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8050B" w14:textId="7AF748E1" w:rsidR="002D562E" w:rsidRDefault="002D562E" w:rsidP="002D562E">
      <w:pPr>
        <w:jc w:val="center"/>
        <w:rPr>
          <w:rFonts w:ascii="Arial" w:hAnsi="Arial" w:cs="Arial"/>
          <w:b/>
          <w:bCs/>
        </w:rPr>
      </w:pPr>
      <w:r>
        <w:rPr>
          <w:b/>
          <w:noProof/>
          <w:color w:val="333399"/>
          <w:sz w:val="52"/>
          <w:szCs w:val="52"/>
          <w:lang w:val="en-US" w:eastAsia="en-US"/>
        </w:rPr>
        <w:drawing>
          <wp:inline distT="0" distB="0" distL="0" distR="0" wp14:anchorId="62167C7E" wp14:editId="13B2E19E">
            <wp:extent cx="3688080" cy="782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8080" cy="782320"/>
                    </a:xfrm>
                    <a:prstGeom prst="rect">
                      <a:avLst/>
                    </a:prstGeom>
                    <a:noFill/>
                    <a:ln>
                      <a:noFill/>
                    </a:ln>
                  </pic:spPr>
                </pic:pic>
              </a:graphicData>
            </a:graphic>
          </wp:inline>
        </w:drawing>
      </w:r>
    </w:p>
    <w:p w14:paraId="7BB3EABA" w14:textId="38AD106F" w:rsidR="00B73981" w:rsidRDefault="00B73981" w:rsidP="002D562E">
      <w:pPr>
        <w:jc w:val="center"/>
        <w:rPr>
          <w:rFonts w:ascii="Arial" w:hAnsi="Arial" w:cs="Arial"/>
          <w:b/>
          <w:bCs/>
        </w:rPr>
      </w:pPr>
    </w:p>
    <w:p w14:paraId="72D45F8A" w14:textId="77777777" w:rsidR="009C2C23" w:rsidRDefault="009C2C23" w:rsidP="002D562E">
      <w:pPr>
        <w:jc w:val="center"/>
        <w:rPr>
          <w:rFonts w:ascii="Humanist 521 BT" w:hAnsi="Humanist 521 BT"/>
          <w:color w:val="000000"/>
          <w:sz w:val="36"/>
          <w:szCs w:val="36"/>
          <w:lang w:eastAsia="zh-CN"/>
        </w:rPr>
      </w:pPr>
    </w:p>
    <w:p w14:paraId="13D1BE4D" w14:textId="69F839F5" w:rsidR="00B73981" w:rsidRDefault="00036848" w:rsidP="002D562E">
      <w:pPr>
        <w:jc w:val="center"/>
        <w:rPr>
          <w:rFonts w:ascii="Humanist 521 BT" w:hAnsi="Humanist 521 BT"/>
          <w:color w:val="000000"/>
          <w:sz w:val="36"/>
          <w:szCs w:val="36"/>
          <w:lang w:eastAsia="zh-CN"/>
        </w:rPr>
      </w:pPr>
      <w:r>
        <w:rPr>
          <w:rFonts w:ascii="Humanist 521 BT" w:hAnsi="Humanist 521 BT"/>
          <w:color w:val="000000"/>
          <w:sz w:val="36"/>
          <w:szCs w:val="36"/>
          <w:lang w:eastAsia="zh-CN"/>
        </w:rPr>
        <w:t xml:space="preserve">TIPS ON </w:t>
      </w:r>
      <w:r w:rsidR="009C2C23">
        <w:rPr>
          <w:rFonts w:ascii="Humanist 521 BT" w:hAnsi="Humanist 521 BT"/>
          <w:color w:val="000000"/>
          <w:sz w:val="36"/>
          <w:szCs w:val="36"/>
          <w:lang w:eastAsia="zh-CN"/>
        </w:rPr>
        <w:t xml:space="preserve">USING </w:t>
      </w:r>
      <w:r>
        <w:rPr>
          <w:rFonts w:ascii="Humanist 521 BT" w:hAnsi="Humanist 521 BT"/>
          <w:color w:val="000000"/>
          <w:sz w:val="36"/>
          <w:szCs w:val="36"/>
          <w:lang w:eastAsia="zh-CN"/>
        </w:rPr>
        <w:t>ZOOM</w:t>
      </w:r>
    </w:p>
    <w:p w14:paraId="3AFFA316" w14:textId="77777777" w:rsidR="00036848" w:rsidRDefault="00036848" w:rsidP="002D562E">
      <w:pPr>
        <w:jc w:val="center"/>
        <w:rPr>
          <w:rFonts w:ascii="Arial" w:hAnsi="Arial" w:cs="Arial"/>
          <w:b/>
          <w:bCs/>
        </w:rPr>
      </w:pPr>
    </w:p>
    <w:p w14:paraId="6C7C3270" w14:textId="0492DA39" w:rsidR="00036848" w:rsidRDefault="00036848" w:rsidP="00036848">
      <w:pPr>
        <w:jc w:val="center"/>
        <w:rPr>
          <w:rFonts w:ascii="Humanist 521 BT" w:hAnsi="Humanist 521 BT"/>
          <w:color w:val="000000"/>
          <w:sz w:val="28"/>
          <w:szCs w:val="28"/>
          <w:lang w:eastAsia="zh-CN"/>
        </w:rPr>
      </w:pPr>
      <w:r w:rsidRPr="00036848">
        <w:rPr>
          <w:rFonts w:ascii="Humanist 521 BT" w:hAnsi="Humanist 521 BT"/>
          <w:color w:val="000000"/>
          <w:sz w:val="28"/>
          <w:szCs w:val="28"/>
          <w:u w:val="single"/>
          <w:lang w:eastAsia="zh-CN"/>
        </w:rPr>
        <w:t>"How do I join my zoom class?"</w:t>
      </w:r>
      <w:r w:rsidRPr="00036848">
        <w:rPr>
          <w:rFonts w:ascii="Humanist 521 BT" w:hAnsi="Humanist 521 BT"/>
          <w:color w:val="000000"/>
          <w:sz w:val="28"/>
          <w:szCs w:val="28"/>
          <w:u w:val="single"/>
          <w:lang w:eastAsia="zh-CN"/>
        </w:rPr>
        <w:br/>
      </w:r>
      <w:r w:rsidRPr="00B73981">
        <w:rPr>
          <w:rFonts w:ascii="Humanist 521 BT" w:hAnsi="Humanist 521 BT"/>
          <w:color w:val="000000"/>
          <w:sz w:val="28"/>
          <w:szCs w:val="28"/>
          <w:lang w:eastAsia="zh-CN"/>
        </w:rPr>
        <w:br/>
        <w:t>- You'll need the </w:t>
      </w:r>
      <w:hyperlink r:id="rId7" w:tgtFrame="_blank" w:history="1">
        <w:r w:rsidRPr="00B73981">
          <w:rPr>
            <w:rFonts w:ascii="Humanist 521 BT" w:hAnsi="Humanist 521 BT"/>
            <w:color w:val="0000FF"/>
            <w:sz w:val="28"/>
            <w:szCs w:val="28"/>
            <w:u w:val="single"/>
            <w:lang w:eastAsia="zh-CN"/>
          </w:rPr>
          <w:t>Zoom app</w:t>
        </w:r>
      </w:hyperlink>
      <w:r>
        <w:rPr>
          <w:rFonts w:ascii="Humanist 521 BT" w:hAnsi="Humanist 521 BT"/>
          <w:color w:val="000000"/>
          <w:sz w:val="28"/>
          <w:szCs w:val="28"/>
          <w:lang w:eastAsia="zh-CN"/>
        </w:rPr>
        <w:t xml:space="preserve"> </w:t>
      </w:r>
      <w:r w:rsidRPr="00B73981">
        <w:rPr>
          <w:rFonts w:ascii="Humanist 521 BT" w:hAnsi="Humanist 521 BT"/>
          <w:color w:val="000000"/>
          <w:sz w:val="28"/>
          <w:szCs w:val="28"/>
          <w:lang w:eastAsia="zh-CN"/>
        </w:rPr>
        <w:t xml:space="preserve">on your computer, phone or laptop (the bigger the screen, the better), whichever you will want to use to watch the classes. Please register and make a free account </w:t>
      </w:r>
      <w:r w:rsidR="009C2C23">
        <w:rPr>
          <w:rFonts w:ascii="Humanist 521 BT" w:hAnsi="Humanist 521 BT"/>
          <w:color w:val="000000"/>
          <w:sz w:val="28"/>
          <w:szCs w:val="28"/>
          <w:lang w:eastAsia="zh-CN"/>
        </w:rPr>
        <w:t>be sure to sign in 5 mins before each class.</w:t>
      </w:r>
      <w:r w:rsidRPr="00B73981">
        <w:rPr>
          <w:rFonts w:ascii="Humanist 521 BT" w:hAnsi="Humanist 521 BT"/>
          <w:color w:val="000000"/>
          <w:sz w:val="28"/>
          <w:szCs w:val="28"/>
          <w:lang w:eastAsia="zh-CN"/>
        </w:rPr>
        <w:br/>
      </w:r>
      <w:r w:rsidRPr="00B73981">
        <w:rPr>
          <w:rFonts w:ascii="Humanist 521 BT" w:hAnsi="Humanist 521 BT"/>
          <w:color w:val="000000"/>
          <w:sz w:val="28"/>
          <w:szCs w:val="28"/>
          <w:lang w:eastAsia="zh-CN"/>
        </w:rPr>
        <w:br/>
      </w:r>
      <w:r w:rsidRPr="00036848">
        <w:rPr>
          <w:rFonts w:ascii="Humanist 521 BT" w:hAnsi="Humanist 521 BT"/>
          <w:color w:val="000000"/>
          <w:sz w:val="28"/>
          <w:szCs w:val="28"/>
          <w:u w:val="single"/>
          <w:lang w:eastAsia="zh-CN"/>
        </w:rPr>
        <w:t>"Will I receive a link for each</w:t>
      </w:r>
      <w:r w:rsidR="009C2C23">
        <w:rPr>
          <w:rFonts w:ascii="Humanist 521 BT" w:hAnsi="Humanist 521 BT"/>
          <w:color w:val="000000"/>
          <w:sz w:val="28"/>
          <w:szCs w:val="28"/>
          <w:u w:val="single"/>
          <w:lang w:eastAsia="zh-CN"/>
        </w:rPr>
        <w:t xml:space="preserve"> </w:t>
      </w:r>
      <w:r w:rsidRPr="00036848">
        <w:rPr>
          <w:rFonts w:ascii="Humanist 521 BT" w:hAnsi="Humanist 521 BT"/>
          <w:color w:val="000000"/>
          <w:sz w:val="28"/>
          <w:szCs w:val="28"/>
          <w:u w:val="single"/>
          <w:lang w:eastAsia="zh-CN"/>
        </w:rPr>
        <w:t>class?"</w:t>
      </w:r>
      <w:r w:rsidRPr="00036848">
        <w:rPr>
          <w:rFonts w:ascii="Humanist 521 BT" w:hAnsi="Humanist 521 BT"/>
          <w:color w:val="000000"/>
          <w:sz w:val="28"/>
          <w:szCs w:val="28"/>
          <w:u w:val="single"/>
          <w:lang w:eastAsia="zh-CN"/>
        </w:rPr>
        <w:br/>
      </w:r>
      <w:r w:rsidRPr="00B73981">
        <w:rPr>
          <w:rFonts w:ascii="Humanist 521 BT" w:hAnsi="Humanist 521 BT"/>
          <w:color w:val="000000"/>
          <w:sz w:val="28"/>
          <w:szCs w:val="28"/>
          <w:lang w:eastAsia="zh-CN"/>
        </w:rPr>
        <w:br/>
        <w:t xml:space="preserve">- Each course consists of </w:t>
      </w:r>
      <w:r>
        <w:rPr>
          <w:rFonts w:ascii="Humanist 521 BT" w:hAnsi="Humanist 521 BT"/>
          <w:color w:val="000000"/>
          <w:sz w:val="28"/>
          <w:szCs w:val="28"/>
          <w:lang w:eastAsia="zh-CN"/>
        </w:rPr>
        <w:t>11</w:t>
      </w:r>
      <w:r w:rsidRPr="00B73981">
        <w:rPr>
          <w:rFonts w:ascii="Humanist 521 BT" w:hAnsi="Humanist 521 BT"/>
          <w:color w:val="000000"/>
          <w:sz w:val="28"/>
          <w:szCs w:val="28"/>
          <w:lang w:eastAsia="zh-CN"/>
        </w:rPr>
        <w:t xml:space="preserve"> weekly classes and you</w:t>
      </w:r>
      <w:r>
        <w:rPr>
          <w:rFonts w:ascii="Humanist 521 BT" w:hAnsi="Humanist 521 BT"/>
          <w:color w:val="000000"/>
          <w:sz w:val="28"/>
          <w:szCs w:val="28"/>
          <w:lang w:eastAsia="zh-CN"/>
        </w:rPr>
        <w:t xml:space="preserve"> </w:t>
      </w:r>
      <w:r w:rsidRPr="00B73981">
        <w:rPr>
          <w:rFonts w:ascii="Humanist 521 BT" w:hAnsi="Humanist 521 BT"/>
          <w:color w:val="000000"/>
          <w:sz w:val="28"/>
          <w:szCs w:val="28"/>
          <w:lang w:eastAsia="zh-CN"/>
        </w:rPr>
        <w:t>will be emailed </w:t>
      </w:r>
      <w:r w:rsidRPr="00B73981">
        <w:rPr>
          <w:rFonts w:ascii="Humanist 521 BT" w:hAnsi="Humanist 521 BT"/>
          <w:color w:val="000000"/>
          <w:sz w:val="28"/>
          <w:szCs w:val="28"/>
          <w:u w:val="single"/>
          <w:lang w:eastAsia="zh-CN"/>
        </w:rPr>
        <w:t>one</w:t>
      </w:r>
      <w:r w:rsidRPr="00B73981">
        <w:rPr>
          <w:rFonts w:ascii="Humanist 521 BT" w:hAnsi="Humanist 521 BT"/>
          <w:color w:val="000000"/>
          <w:sz w:val="28"/>
          <w:szCs w:val="28"/>
          <w:lang w:eastAsia="zh-CN"/>
        </w:rPr>
        <w:t> link for each course you have booked</w:t>
      </w:r>
      <w:r>
        <w:rPr>
          <w:rFonts w:ascii="Humanist 521 BT" w:hAnsi="Humanist 521 BT"/>
          <w:color w:val="000000"/>
          <w:sz w:val="28"/>
          <w:szCs w:val="28"/>
          <w:lang w:eastAsia="zh-CN"/>
        </w:rPr>
        <w:t xml:space="preserve"> </w:t>
      </w:r>
      <w:r w:rsidRPr="00B73981">
        <w:rPr>
          <w:rFonts w:ascii="Humanist 521 BT" w:hAnsi="Humanist 521 BT"/>
          <w:color w:val="000000"/>
          <w:sz w:val="28"/>
          <w:szCs w:val="28"/>
          <w:lang w:eastAsia="zh-CN"/>
        </w:rPr>
        <w:t xml:space="preserve">the day before its first class.  I will set up each course as a recurring "meeting" so the one link will work for all </w:t>
      </w:r>
      <w:r>
        <w:rPr>
          <w:rFonts w:ascii="Humanist 521 BT" w:hAnsi="Humanist 521 BT"/>
          <w:color w:val="000000"/>
          <w:sz w:val="28"/>
          <w:szCs w:val="28"/>
          <w:lang w:eastAsia="zh-CN"/>
        </w:rPr>
        <w:t>11</w:t>
      </w:r>
      <w:r w:rsidRPr="00B73981">
        <w:rPr>
          <w:rFonts w:ascii="Humanist 521 BT" w:hAnsi="Humanist 521 BT"/>
          <w:color w:val="000000"/>
          <w:sz w:val="28"/>
          <w:szCs w:val="28"/>
          <w:lang w:eastAsia="zh-CN"/>
        </w:rPr>
        <w:t xml:space="preserve"> classes of each course. For ease, you may like to </w:t>
      </w:r>
      <w:r>
        <w:rPr>
          <w:rFonts w:ascii="Humanist 521 BT" w:hAnsi="Humanist 521 BT"/>
          <w:color w:val="000000"/>
          <w:sz w:val="28"/>
          <w:szCs w:val="28"/>
          <w:lang w:eastAsia="zh-CN"/>
        </w:rPr>
        <w:t>use the calendar link and set a</w:t>
      </w:r>
      <w:r w:rsidRPr="00B73981">
        <w:rPr>
          <w:rFonts w:ascii="Humanist 521 BT" w:hAnsi="Humanist 521 BT"/>
          <w:color w:val="000000"/>
          <w:sz w:val="28"/>
          <w:szCs w:val="28"/>
          <w:lang w:eastAsia="zh-CN"/>
        </w:rPr>
        <w:t xml:space="preserve"> reminder so you can easily click on it each week.</w:t>
      </w:r>
      <w:r w:rsidRPr="00B73981">
        <w:rPr>
          <w:rFonts w:ascii="Humanist 521 BT" w:hAnsi="Humanist 521 BT"/>
          <w:color w:val="000000"/>
          <w:sz w:val="28"/>
          <w:szCs w:val="28"/>
          <w:lang w:eastAsia="zh-CN"/>
        </w:rPr>
        <w:br/>
      </w:r>
      <w:r w:rsidRPr="00B73981">
        <w:rPr>
          <w:rFonts w:ascii="Humanist 521 BT" w:hAnsi="Humanist 521 BT"/>
          <w:color w:val="000000"/>
          <w:sz w:val="28"/>
          <w:szCs w:val="28"/>
          <w:lang w:eastAsia="zh-CN"/>
        </w:rPr>
        <w:br/>
      </w:r>
      <w:r>
        <w:rPr>
          <w:rFonts w:ascii="Humanist 521 BT" w:hAnsi="Humanist 521 BT"/>
          <w:color w:val="000000"/>
          <w:sz w:val="28"/>
          <w:szCs w:val="28"/>
          <w:u w:val="single"/>
          <w:lang w:eastAsia="zh-CN"/>
        </w:rPr>
        <w:t>Invest in</w:t>
      </w:r>
      <w:r w:rsidRPr="00036848">
        <w:rPr>
          <w:rFonts w:ascii="Humanist 521 BT" w:hAnsi="Humanist 521 BT"/>
          <w:color w:val="000000"/>
          <w:sz w:val="28"/>
          <w:szCs w:val="28"/>
          <w:u w:val="single"/>
          <w:lang w:eastAsia="zh-CN"/>
        </w:rPr>
        <w:t xml:space="preserve"> an Ethernet Cable</w:t>
      </w:r>
      <w:r>
        <w:rPr>
          <w:rFonts w:ascii="Humanist 521 BT" w:hAnsi="Humanist 521 BT"/>
          <w:color w:val="000000"/>
          <w:sz w:val="28"/>
          <w:szCs w:val="28"/>
          <w:u w:val="single"/>
          <w:lang w:eastAsia="zh-CN"/>
        </w:rPr>
        <w:t xml:space="preserve"> to avoid </w:t>
      </w:r>
      <w:proofErr w:type="spellStart"/>
      <w:r>
        <w:rPr>
          <w:rFonts w:ascii="Humanist 521 BT" w:hAnsi="Humanist 521 BT"/>
          <w:color w:val="000000"/>
          <w:sz w:val="28"/>
          <w:szCs w:val="28"/>
          <w:u w:val="single"/>
          <w:lang w:eastAsia="zh-CN"/>
        </w:rPr>
        <w:t>wifi</w:t>
      </w:r>
      <w:proofErr w:type="spellEnd"/>
      <w:r>
        <w:rPr>
          <w:rFonts w:ascii="Humanist 521 BT" w:hAnsi="Humanist 521 BT"/>
          <w:color w:val="000000"/>
          <w:sz w:val="28"/>
          <w:szCs w:val="28"/>
          <w:u w:val="single"/>
          <w:lang w:eastAsia="zh-CN"/>
        </w:rPr>
        <w:t xml:space="preserve"> dropping out</w:t>
      </w:r>
      <w:r w:rsidRPr="00B73981">
        <w:rPr>
          <w:rFonts w:ascii="Humanist 521 BT" w:hAnsi="Humanist 521 BT"/>
          <w:b/>
          <w:bCs/>
          <w:color w:val="000000"/>
          <w:sz w:val="28"/>
          <w:szCs w:val="28"/>
          <w:lang w:eastAsia="zh-CN"/>
        </w:rPr>
        <w:br/>
        <w:t> </w:t>
      </w:r>
      <w:r w:rsidRPr="00B73981">
        <w:rPr>
          <w:rFonts w:ascii="Humanist 521 BT" w:hAnsi="Humanist 521 BT"/>
          <w:color w:val="000000"/>
          <w:sz w:val="28"/>
          <w:szCs w:val="28"/>
          <w:lang w:eastAsia="zh-CN"/>
        </w:rPr>
        <w:br/>
        <w:t xml:space="preserve">I would recommend you </w:t>
      </w:r>
      <w:r>
        <w:rPr>
          <w:rFonts w:ascii="Humanist 521 BT" w:hAnsi="Humanist 521 BT"/>
          <w:color w:val="000000"/>
          <w:sz w:val="28"/>
          <w:szCs w:val="28"/>
          <w:lang w:eastAsia="zh-CN"/>
        </w:rPr>
        <w:t>purchase</w:t>
      </w:r>
      <w:r w:rsidRPr="00B73981">
        <w:rPr>
          <w:rFonts w:ascii="Humanist 521 BT" w:hAnsi="Humanist 521 BT"/>
          <w:color w:val="000000"/>
          <w:sz w:val="28"/>
          <w:szCs w:val="28"/>
          <w:lang w:eastAsia="zh-CN"/>
        </w:rPr>
        <w:t xml:space="preserve"> an ethernet cable to connect your router directly to your laptop or </w:t>
      </w:r>
      <w:proofErr w:type="spellStart"/>
      <w:r w:rsidRPr="00B73981">
        <w:rPr>
          <w:rFonts w:ascii="Humanist 521 BT" w:hAnsi="Humanist 521 BT"/>
          <w:color w:val="000000"/>
          <w:sz w:val="28"/>
          <w:szCs w:val="28"/>
          <w:lang w:eastAsia="zh-CN"/>
        </w:rPr>
        <w:t>ipad</w:t>
      </w:r>
      <w:proofErr w:type="spellEnd"/>
      <w:r w:rsidRPr="00B73981">
        <w:rPr>
          <w:rFonts w:ascii="Humanist 521 BT" w:hAnsi="Humanist 521 BT"/>
          <w:color w:val="000000"/>
          <w:sz w:val="28"/>
          <w:szCs w:val="28"/>
          <w:lang w:eastAsia="zh-CN"/>
        </w:rPr>
        <w:t>.  </w:t>
      </w:r>
    </w:p>
    <w:p w14:paraId="3F7D90FC" w14:textId="0BC2164D" w:rsidR="00036848" w:rsidRPr="00B73981" w:rsidRDefault="00036848" w:rsidP="00036848">
      <w:pPr>
        <w:jc w:val="center"/>
        <w:rPr>
          <w:rFonts w:ascii="Humanist 521 BT" w:hAnsi="Humanist 521 BT"/>
          <w:sz w:val="28"/>
          <w:szCs w:val="28"/>
          <w:lang w:eastAsia="zh-CN"/>
        </w:rPr>
      </w:pPr>
      <w:r w:rsidRPr="00B73981">
        <w:rPr>
          <w:rFonts w:ascii="Humanist 521 BT" w:hAnsi="Humanist 521 BT"/>
          <w:color w:val="000000"/>
          <w:sz w:val="28"/>
          <w:szCs w:val="28"/>
          <w:lang w:eastAsia="zh-CN"/>
        </w:rPr>
        <w:t xml:space="preserve">I got </w:t>
      </w:r>
      <w:r>
        <w:rPr>
          <w:rFonts w:ascii="Humanist 521 BT" w:hAnsi="Humanist 521 BT"/>
          <w:color w:val="000000"/>
          <w:sz w:val="28"/>
          <w:szCs w:val="28"/>
          <w:lang w:eastAsia="zh-CN"/>
        </w:rPr>
        <w:t>a 20 metre one</w:t>
      </w:r>
      <w:r w:rsidRPr="00B73981">
        <w:rPr>
          <w:rFonts w:ascii="Humanist 521 BT" w:hAnsi="Humanist 521 BT"/>
          <w:color w:val="000000"/>
          <w:sz w:val="28"/>
          <w:szCs w:val="28"/>
          <w:lang w:eastAsia="zh-CN"/>
        </w:rPr>
        <w:t xml:space="preserve"> on </w:t>
      </w:r>
      <w:hyperlink r:id="rId8" w:tgtFrame="_blank" w:history="1">
        <w:r w:rsidRPr="00B73981">
          <w:rPr>
            <w:rFonts w:ascii="Humanist 521 BT" w:hAnsi="Humanist 521 BT"/>
            <w:color w:val="0000FF"/>
            <w:sz w:val="28"/>
            <w:szCs w:val="28"/>
            <w:u w:val="single"/>
            <w:lang w:eastAsia="zh-CN"/>
          </w:rPr>
          <w:t>Amazon</w:t>
        </w:r>
      </w:hyperlink>
    </w:p>
    <w:p w14:paraId="71C2096D" w14:textId="77777777" w:rsidR="00036848" w:rsidRDefault="00036848" w:rsidP="00577871">
      <w:pPr>
        <w:spacing w:after="240"/>
        <w:jc w:val="center"/>
        <w:rPr>
          <w:rFonts w:ascii="Humanist 521 BT" w:hAnsi="Humanist 521 BT"/>
          <w:color w:val="000000"/>
          <w:sz w:val="28"/>
          <w:szCs w:val="28"/>
          <w:u w:val="single"/>
          <w:lang w:eastAsia="zh-CN"/>
        </w:rPr>
      </w:pPr>
    </w:p>
    <w:p w14:paraId="399CDA1C" w14:textId="7EE3EE72" w:rsidR="00036848" w:rsidRDefault="00036848" w:rsidP="00577871">
      <w:pPr>
        <w:spacing w:after="240"/>
        <w:jc w:val="center"/>
        <w:rPr>
          <w:rFonts w:ascii="Humanist 521 BT" w:hAnsi="Humanist 521 BT"/>
          <w:color w:val="000000"/>
          <w:sz w:val="28"/>
          <w:szCs w:val="28"/>
          <w:u w:val="single"/>
          <w:lang w:eastAsia="zh-CN"/>
        </w:rPr>
      </w:pPr>
      <w:r>
        <w:rPr>
          <w:rFonts w:ascii="Humanist 521 BT" w:hAnsi="Humanist 521 BT"/>
          <w:color w:val="000000"/>
          <w:sz w:val="28"/>
          <w:szCs w:val="28"/>
          <w:u w:val="single"/>
          <w:lang w:eastAsia="zh-CN"/>
        </w:rPr>
        <w:t>Make sure your teacher can see all of you</w:t>
      </w:r>
    </w:p>
    <w:p w14:paraId="093F75E4" w14:textId="76F867AF" w:rsidR="00036848" w:rsidRPr="00036848" w:rsidRDefault="00036848" w:rsidP="00577871">
      <w:pPr>
        <w:spacing w:after="240"/>
        <w:jc w:val="center"/>
        <w:rPr>
          <w:rFonts w:ascii="Humanist 521 BT" w:hAnsi="Humanist 521 BT"/>
          <w:color w:val="000000"/>
          <w:sz w:val="36"/>
          <w:szCs w:val="36"/>
          <w:lang w:eastAsia="zh-CN"/>
        </w:rPr>
      </w:pPr>
      <w:r>
        <w:rPr>
          <w:rFonts w:ascii="Humanist 521 BT" w:hAnsi="Humanist 521 BT"/>
          <w:color w:val="000000"/>
          <w:sz w:val="28"/>
          <w:szCs w:val="28"/>
          <w:lang w:eastAsia="zh-CN"/>
        </w:rPr>
        <w:t xml:space="preserve">Plan the best position for your device so your teacher can see all of you. This may mean putting it up high and angled down.  There are some great gadgets to help this such as </w:t>
      </w:r>
      <w:hyperlink r:id="rId9" w:history="1">
        <w:r w:rsidRPr="009C2C23">
          <w:rPr>
            <w:rStyle w:val="Hyperlink"/>
            <w:rFonts w:ascii="Humanist 521 BT" w:hAnsi="Humanist 521 BT"/>
            <w:sz w:val="28"/>
            <w:szCs w:val="28"/>
            <w:lang w:eastAsia="zh-CN"/>
          </w:rPr>
          <w:t>goose-neck</w:t>
        </w:r>
        <w:r w:rsidR="009C2C23" w:rsidRPr="009C2C23">
          <w:rPr>
            <w:rStyle w:val="Hyperlink"/>
            <w:rFonts w:ascii="Humanist 521 BT" w:hAnsi="Humanist 521 BT"/>
            <w:sz w:val="28"/>
            <w:szCs w:val="28"/>
            <w:lang w:eastAsia="zh-CN"/>
          </w:rPr>
          <w:t xml:space="preserve"> tablet holder</w:t>
        </w:r>
      </w:hyperlink>
      <w:r w:rsidR="009C2C23">
        <w:rPr>
          <w:rFonts w:ascii="Humanist 521 BT" w:hAnsi="Humanist 521 BT"/>
          <w:color w:val="000000"/>
          <w:sz w:val="28"/>
          <w:szCs w:val="28"/>
          <w:lang w:eastAsia="zh-CN"/>
        </w:rPr>
        <w:t xml:space="preserve"> with clamp or clip</w:t>
      </w:r>
      <w:r>
        <w:rPr>
          <w:rFonts w:ascii="Humanist 521 BT" w:hAnsi="Humanist 521 BT"/>
          <w:color w:val="000000"/>
          <w:sz w:val="28"/>
          <w:szCs w:val="28"/>
          <w:lang w:eastAsia="zh-CN"/>
        </w:rPr>
        <w:t xml:space="preserve"> that you can attach to the top of a door for instance</w:t>
      </w:r>
      <w:r w:rsidR="009C2C23">
        <w:rPr>
          <w:rFonts w:ascii="Humanist 521 BT" w:hAnsi="Humanist 521 BT"/>
          <w:color w:val="000000"/>
          <w:sz w:val="28"/>
          <w:szCs w:val="28"/>
          <w:lang w:eastAsia="zh-CN"/>
        </w:rPr>
        <w:t xml:space="preserve"> and angle as you like.  </w:t>
      </w:r>
    </w:p>
    <w:p w14:paraId="0EC0F6E2" w14:textId="51682C7A" w:rsidR="00577871" w:rsidRPr="00577871" w:rsidRDefault="00577871" w:rsidP="00577871">
      <w:pPr>
        <w:spacing w:after="240"/>
        <w:jc w:val="center"/>
        <w:rPr>
          <w:rFonts w:ascii="Humanist 521 BT" w:hAnsi="Humanist 521 BT"/>
          <w:color w:val="000000"/>
          <w:sz w:val="36"/>
          <w:szCs w:val="36"/>
          <w:lang w:eastAsia="zh-CN"/>
        </w:rPr>
      </w:pPr>
      <w:r w:rsidRPr="00577871">
        <w:rPr>
          <w:rFonts w:ascii="Humanist 521 BT" w:hAnsi="Humanist 521 BT"/>
          <w:color w:val="000000"/>
          <w:sz w:val="36"/>
          <w:szCs w:val="36"/>
          <w:lang w:eastAsia="zh-CN"/>
        </w:rPr>
        <w:lastRenderedPageBreak/>
        <w:t>GETTING THE MOST FROM YOUR HOME STUDIO!</w:t>
      </w:r>
    </w:p>
    <w:p w14:paraId="61E2CBC5" w14:textId="77777777" w:rsidR="009C2C23" w:rsidRDefault="00577871" w:rsidP="009C2C23">
      <w:pPr>
        <w:spacing w:before="100" w:beforeAutospacing="1" w:after="100" w:afterAutospacing="1"/>
        <w:jc w:val="center"/>
        <w:rPr>
          <w:rFonts w:ascii="Humanist 521 BT" w:hAnsi="Humanist 521 BT"/>
          <w:color w:val="000000"/>
          <w:sz w:val="28"/>
          <w:szCs w:val="28"/>
          <w:u w:val="single"/>
          <w:lang w:eastAsia="zh-CN"/>
        </w:rPr>
      </w:pPr>
      <w:r w:rsidRPr="00577871">
        <w:rPr>
          <w:rFonts w:ascii="Humanist 521 BT" w:hAnsi="Humanist 521 BT"/>
          <w:color w:val="000000"/>
          <w:sz w:val="28"/>
          <w:szCs w:val="28"/>
          <w:lang w:eastAsia="zh-CN"/>
        </w:rPr>
        <w:t>Other than moving furniture and breakable items away, here are a few tips on your "barre" and flooring.</w:t>
      </w:r>
      <w:r w:rsidRPr="00577871">
        <w:rPr>
          <w:rFonts w:ascii="Humanist 521 BT" w:hAnsi="Humanist 521 BT"/>
          <w:color w:val="000000"/>
          <w:sz w:val="28"/>
          <w:szCs w:val="28"/>
          <w:lang w:eastAsia="zh-CN"/>
        </w:rPr>
        <w:br/>
      </w:r>
      <w:r w:rsidRPr="00577871">
        <w:rPr>
          <w:rFonts w:ascii="Humanist 521 BT" w:hAnsi="Humanist 521 BT"/>
          <w:color w:val="000000"/>
          <w:sz w:val="28"/>
          <w:szCs w:val="28"/>
          <w:lang w:eastAsia="zh-CN"/>
        </w:rPr>
        <w:br/>
      </w:r>
      <w:r w:rsidRPr="00577871">
        <w:rPr>
          <w:rFonts w:ascii="Humanist 521 BT" w:hAnsi="Humanist 521 BT"/>
          <w:color w:val="000000"/>
          <w:sz w:val="28"/>
          <w:szCs w:val="28"/>
          <w:u w:val="single"/>
          <w:lang w:eastAsia="zh-CN"/>
        </w:rPr>
        <w:t>What to use instead of a barre:</w:t>
      </w:r>
    </w:p>
    <w:p w14:paraId="27513B73" w14:textId="09930F28" w:rsidR="009C2C23" w:rsidRPr="00D178BD" w:rsidRDefault="00577871" w:rsidP="00D178BD">
      <w:pPr>
        <w:spacing w:before="100" w:beforeAutospacing="1" w:after="100" w:afterAutospacing="1"/>
        <w:jc w:val="center"/>
        <w:rPr>
          <w:rFonts w:ascii="Humanist 521 BT" w:hAnsi="Humanist 521 BT"/>
          <w:color w:val="000000"/>
          <w:sz w:val="28"/>
          <w:szCs w:val="28"/>
          <w:lang w:eastAsia="zh-CN"/>
        </w:rPr>
      </w:pPr>
      <w:r w:rsidRPr="00577871">
        <w:rPr>
          <w:rFonts w:ascii="Humanist 521 BT" w:hAnsi="Humanist 521 BT"/>
          <w:color w:val="000000"/>
          <w:sz w:val="28"/>
          <w:szCs w:val="28"/>
          <w:lang w:eastAsia="zh-CN"/>
        </w:rPr>
        <w:t>- a kitchen counter</w:t>
      </w:r>
      <w:r w:rsidRPr="00577871">
        <w:rPr>
          <w:rFonts w:ascii="Humanist 521 BT" w:hAnsi="Humanist 521 BT"/>
          <w:color w:val="000000"/>
          <w:sz w:val="28"/>
          <w:szCs w:val="28"/>
          <w:lang w:eastAsia="zh-CN"/>
        </w:rPr>
        <w:br/>
        <w:t>- back of a high sofa or armchair</w:t>
      </w:r>
      <w:r w:rsidRPr="00577871">
        <w:rPr>
          <w:rFonts w:ascii="Humanist 521 BT" w:hAnsi="Humanist 521 BT"/>
          <w:color w:val="000000"/>
          <w:sz w:val="28"/>
          <w:szCs w:val="28"/>
          <w:lang w:eastAsia="zh-CN"/>
        </w:rPr>
        <w:br/>
        <w:t>- high backed chair (not one on wheels or one that turns!)</w:t>
      </w:r>
      <w:r w:rsidR="00D178BD">
        <w:rPr>
          <w:rFonts w:ascii="Humanist 521 BT" w:hAnsi="Humanist 521 BT"/>
          <w:color w:val="000000"/>
          <w:sz w:val="28"/>
          <w:szCs w:val="28"/>
          <w:lang w:eastAsia="zh-CN"/>
        </w:rPr>
        <w:t xml:space="preserve"> – ideally 2 side by side</w:t>
      </w:r>
      <w:r w:rsidRPr="00577871">
        <w:rPr>
          <w:rFonts w:ascii="Humanist 521 BT" w:hAnsi="Humanist 521 BT"/>
          <w:color w:val="000000"/>
          <w:sz w:val="28"/>
          <w:szCs w:val="28"/>
          <w:lang w:eastAsia="zh-CN"/>
        </w:rPr>
        <w:br/>
        <w:t>- window-sill or radiator</w:t>
      </w:r>
      <w:r w:rsidRPr="00577871">
        <w:rPr>
          <w:rFonts w:ascii="Humanist 521 BT" w:hAnsi="Humanist 521 BT"/>
          <w:color w:val="000000"/>
          <w:sz w:val="28"/>
          <w:szCs w:val="28"/>
          <w:lang w:eastAsia="zh-CN"/>
        </w:rPr>
        <w:br/>
        <w:t>- a wall</w:t>
      </w:r>
      <w:r w:rsidR="00D178BD">
        <w:rPr>
          <w:rFonts w:ascii="Humanist 521 BT" w:hAnsi="Humanist 521 BT"/>
          <w:color w:val="000000"/>
          <w:sz w:val="28"/>
          <w:szCs w:val="28"/>
          <w:lang w:eastAsia="zh-CN"/>
        </w:rPr>
        <w:br/>
        <w:t>- there are some cost effective ballet barres on the market should you want to invest in one</w:t>
      </w:r>
      <w:r w:rsidRPr="00577871">
        <w:rPr>
          <w:rFonts w:ascii="Humanist 521 BT" w:hAnsi="Humanist 521 BT"/>
          <w:color w:val="000000"/>
          <w:sz w:val="28"/>
          <w:szCs w:val="28"/>
          <w:lang w:eastAsia="zh-CN"/>
        </w:rPr>
        <w:br/>
      </w:r>
      <w:r w:rsidRPr="00577871">
        <w:rPr>
          <w:rFonts w:ascii="Humanist 521 BT" w:hAnsi="Humanist 521 BT"/>
          <w:color w:val="000000"/>
          <w:sz w:val="28"/>
          <w:szCs w:val="28"/>
          <w:lang w:eastAsia="zh-CN"/>
        </w:rPr>
        <w:br/>
      </w:r>
      <w:r w:rsidRPr="00577871">
        <w:rPr>
          <w:rFonts w:ascii="Humanist 521 BT" w:hAnsi="Humanist 521 BT"/>
          <w:color w:val="000000"/>
          <w:sz w:val="28"/>
          <w:szCs w:val="28"/>
          <w:u w:val="single"/>
          <w:lang w:eastAsia="zh-CN"/>
        </w:rPr>
        <w:t>Flooring:</w:t>
      </w:r>
    </w:p>
    <w:p w14:paraId="67AE0079" w14:textId="0E5545C7" w:rsidR="009C2C23" w:rsidRDefault="00577871" w:rsidP="009C2C23">
      <w:pPr>
        <w:spacing w:before="100" w:beforeAutospacing="1" w:after="100" w:afterAutospacing="1"/>
        <w:jc w:val="center"/>
        <w:rPr>
          <w:rFonts w:ascii="Humanist 521 BT" w:hAnsi="Humanist 521 BT"/>
          <w:color w:val="000000"/>
          <w:sz w:val="28"/>
          <w:szCs w:val="28"/>
          <w:u w:val="single"/>
          <w:lang w:eastAsia="zh-CN"/>
        </w:rPr>
      </w:pPr>
      <w:r w:rsidRPr="00577871">
        <w:rPr>
          <w:rFonts w:ascii="Humanist 521 BT" w:hAnsi="Humanist 521 BT"/>
          <w:color w:val="000000"/>
          <w:sz w:val="28"/>
          <w:szCs w:val="28"/>
          <w:lang w:eastAsia="zh-CN"/>
        </w:rPr>
        <w:t>- If working on a polished surface, be sure to have enough grip under your feet.  You could dab your ballet shoes on a wet sponge or wet kitchen roll to prevent slipping.  </w:t>
      </w:r>
      <w:r w:rsidRPr="00577871">
        <w:rPr>
          <w:rFonts w:ascii="Humanist 521 BT" w:hAnsi="Humanist 521 BT"/>
          <w:color w:val="000000"/>
          <w:sz w:val="28"/>
          <w:szCs w:val="28"/>
          <w:lang w:eastAsia="zh-CN"/>
        </w:rPr>
        <w:br/>
        <w:t>- If you are on carpet, this should be low pile rather than high.</w:t>
      </w:r>
      <w:r w:rsidRPr="00577871">
        <w:rPr>
          <w:rFonts w:ascii="Humanist 521 BT" w:hAnsi="Humanist 521 BT"/>
          <w:color w:val="000000"/>
          <w:sz w:val="28"/>
          <w:szCs w:val="28"/>
          <w:lang w:eastAsia="zh-CN"/>
        </w:rPr>
        <w:br/>
      </w:r>
      <w:r w:rsidRPr="00577871">
        <w:rPr>
          <w:rFonts w:ascii="Humanist 521 BT" w:hAnsi="Humanist 521 BT"/>
          <w:i/>
          <w:iCs/>
          <w:color w:val="000000"/>
          <w:sz w:val="28"/>
          <w:szCs w:val="28"/>
          <w:lang w:eastAsia="zh-CN"/>
        </w:rPr>
        <w:t>Please avoid working on tiled flooring!</w:t>
      </w:r>
      <w:r w:rsidRPr="00577871">
        <w:rPr>
          <w:rFonts w:ascii="Humanist 521 BT" w:hAnsi="Humanist 521 BT"/>
          <w:color w:val="000000"/>
          <w:sz w:val="28"/>
          <w:szCs w:val="28"/>
          <w:lang w:eastAsia="zh-CN"/>
        </w:rPr>
        <w:br/>
      </w:r>
      <w:r w:rsidRPr="00577871">
        <w:rPr>
          <w:rFonts w:ascii="Humanist 521 BT" w:hAnsi="Humanist 521 BT"/>
          <w:color w:val="000000"/>
          <w:sz w:val="28"/>
          <w:szCs w:val="28"/>
          <w:lang w:eastAsia="zh-CN"/>
        </w:rPr>
        <w:br/>
      </w:r>
      <w:r w:rsidRPr="00577871">
        <w:rPr>
          <w:rFonts w:ascii="Humanist 521 BT" w:hAnsi="Humanist 521 BT"/>
          <w:color w:val="000000"/>
          <w:sz w:val="28"/>
          <w:szCs w:val="28"/>
          <w:u w:val="single"/>
          <w:lang w:eastAsia="zh-CN"/>
        </w:rPr>
        <w:t>If your floor i</w:t>
      </w:r>
      <w:r w:rsidR="009C2C23">
        <w:rPr>
          <w:rFonts w:ascii="Humanist 521 BT" w:hAnsi="Humanist 521 BT"/>
          <w:color w:val="000000"/>
          <w:sz w:val="28"/>
          <w:szCs w:val="28"/>
          <w:u w:val="single"/>
          <w:lang w:eastAsia="zh-CN"/>
        </w:rPr>
        <w:t>s</w:t>
      </w:r>
      <w:r w:rsidRPr="00577871">
        <w:rPr>
          <w:rFonts w:ascii="Humanist 521 BT" w:hAnsi="Humanist 521 BT"/>
          <w:color w:val="000000"/>
          <w:sz w:val="28"/>
          <w:szCs w:val="28"/>
          <w:u w:val="single"/>
          <w:lang w:eastAsia="zh-CN"/>
        </w:rPr>
        <w:t xml:space="preserve"> very hard:</w:t>
      </w:r>
    </w:p>
    <w:p w14:paraId="085D532E" w14:textId="786293B2" w:rsidR="00B73981" w:rsidRPr="00873D59" w:rsidRDefault="00577871" w:rsidP="00873D59">
      <w:pPr>
        <w:spacing w:before="100" w:beforeAutospacing="1" w:after="100" w:afterAutospacing="1"/>
        <w:jc w:val="center"/>
        <w:rPr>
          <w:rFonts w:ascii="Humanist 521 BT" w:hAnsi="Humanist 521 BT"/>
          <w:color w:val="000000"/>
          <w:sz w:val="28"/>
          <w:szCs w:val="28"/>
          <w:lang w:eastAsia="zh-CN"/>
        </w:rPr>
      </w:pPr>
      <w:r w:rsidRPr="00577871">
        <w:rPr>
          <w:rFonts w:ascii="Humanist 521 BT" w:hAnsi="Humanist 521 BT"/>
          <w:color w:val="000000"/>
          <w:sz w:val="28"/>
          <w:szCs w:val="28"/>
          <w:lang w:eastAsia="zh-CN"/>
        </w:rPr>
        <w:t>If you have a hard floor then there are a few things you can do to adapt your jumping to protect your shins and back:</w:t>
      </w:r>
      <w:r w:rsidRPr="00577871">
        <w:rPr>
          <w:rFonts w:ascii="Humanist 521 BT" w:hAnsi="Humanist 521 BT"/>
          <w:color w:val="000000"/>
          <w:sz w:val="28"/>
          <w:szCs w:val="28"/>
          <w:lang w:eastAsia="zh-CN"/>
        </w:rPr>
        <w:br/>
        <w:t>- change into a pair of trainers for allegro</w:t>
      </w:r>
      <w:r w:rsidRPr="00577871">
        <w:rPr>
          <w:rFonts w:ascii="Humanist 521 BT" w:hAnsi="Humanist 521 BT"/>
          <w:color w:val="000000"/>
          <w:sz w:val="28"/>
          <w:szCs w:val="28"/>
          <w:lang w:eastAsia="zh-CN"/>
        </w:rPr>
        <w:br/>
        <w:t>- jump softer and lower perhaps at the "barre", as if in slow motion (or as if you don't want the people downstairs to hear you) which will really work your feet and core</w:t>
      </w:r>
      <w:r w:rsidRPr="00577871">
        <w:rPr>
          <w:rFonts w:ascii="Humanist 521 BT" w:hAnsi="Humanist 521 BT"/>
          <w:color w:val="000000"/>
          <w:sz w:val="28"/>
          <w:szCs w:val="28"/>
          <w:lang w:eastAsia="zh-CN"/>
        </w:rPr>
        <w:br/>
        <w:t>- jump on top of 2 or 3 mats, still taking care of</w:t>
      </w:r>
      <w:r w:rsidR="009C2C23">
        <w:rPr>
          <w:rFonts w:ascii="Humanist 521 BT" w:hAnsi="Humanist 521 BT"/>
          <w:color w:val="000000"/>
          <w:sz w:val="28"/>
          <w:szCs w:val="28"/>
          <w:lang w:eastAsia="zh-CN"/>
        </w:rPr>
        <w:t xml:space="preserve"> </w:t>
      </w:r>
      <w:r w:rsidRPr="00577871">
        <w:rPr>
          <w:rFonts w:ascii="Humanist 521 BT" w:hAnsi="Humanist 521 BT"/>
          <w:color w:val="000000"/>
          <w:sz w:val="28"/>
          <w:szCs w:val="28"/>
          <w:lang w:eastAsia="zh-CN"/>
        </w:rPr>
        <w:t>your landings</w:t>
      </w:r>
      <w:r w:rsidRPr="00577871">
        <w:rPr>
          <w:rFonts w:ascii="Humanist 521 BT" w:hAnsi="Humanist 521 BT"/>
          <w:color w:val="000000"/>
          <w:sz w:val="28"/>
          <w:szCs w:val="28"/>
          <w:lang w:eastAsia="zh-CN"/>
        </w:rPr>
        <w:br/>
      </w:r>
    </w:p>
    <w:sectPr w:rsidR="00B73981" w:rsidRPr="00873D59" w:rsidSect="002D562E">
      <w:headerReference w:type="even" r:id="rId10"/>
      <w:headerReference w:type="default" r:id="rId11"/>
      <w:footerReference w:type="even" r:id="rId12"/>
      <w:footerReference w:type="default" r:id="rId13"/>
      <w:headerReference w:type="first" r:id="rId14"/>
      <w:footerReference w:type="first" r:id="rId15"/>
      <w:pgSz w:w="16820" w:h="11900"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36D2B" w14:textId="77777777" w:rsidR="008C4815" w:rsidRDefault="008C4815" w:rsidP="00577871">
      <w:r>
        <w:separator/>
      </w:r>
    </w:p>
  </w:endnote>
  <w:endnote w:type="continuationSeparator" w:id="0">
    <w:p w14:paraId="2C4BCDC2" w14:textId="77777777" w:rsidR="008C4815" w:rsidRDefault="008C4815" w:rsidP="0057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anist 521 BT">
    <w:altName w:val="Humanst521 BT Roman"/>
    <w:panose1 w:val="020B0602020204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0814990"/>
      <w:docPartObj>
        <w:docPartGallery w:val="Page Numbers (Bottom of Page)"/>
        <w:docPartUnique/>
      </w:docPartObj>
    </w:sdtPr>
    <w:sdtEndPr>
      <w:rPr>
        <w:rStyle w:val="PageNumber"/>
      </w:rPr>
    </w:sdtEndPr>
    <w:sdtContent>
      <w:p w14:paraId="163C723B" w14:textId="477D678F" w:rsidR="00577871" w:rsidRDefault="00577871" w:rsidP="003436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4851B7" w14:textId="77777777" w:rsidR="00577871" w:rsidRDefault="00577871" w:rsidP="005778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umanist 521 BT" w:hAnsi="Humanist 521 BT"/>
        <w:sz w:val="20"/>
        <w:szCs w:val="20"/>
      </w:rPr>
      <w:id w:val="-153992226"/>
      <w:docPartObj>
        <w:docPartGallery w:val="Page Numbers (Bottom of Page)"/>
        <w:docPartUnique/>
      </w:docPartObj>
    </w:sdtPr>
    <w:sdtEndPr>
      <w:rPr>
        <w:rStyle w:val="PageNumber"/>
      </w:rPr>
    </w:sdtEndPr>
    <w:sdtContent>
      <w:p w14:paraId="78208E21" w14:textId="3B61EEFA" w:rsidR="00577871" w:rsidRPr="00577871" w:rsidRDefault="00577871" w:rsidP="00577871">
        <w:pPr>
          <w:pStyle w:val="Footer"/>
          <w:framePr w:w="1041" w:wrap="none" w:vAnchor="text" w:hAnchor="page" w:x="15041" w:y="8"/>
          <w:rPr>
            <w:rStyle w:val="PageNumber"/>
            <w:rFonts w:ascii="Humanist 521 BT" w:hAnsi="Humanist 521 BT"/>
            <w:sz w:val="20"/>
            <w:szCs w:val="20"/>
          </w:rPr>
        </w:pPr>
        <w:r w:rsidRPr="00577871">
          <w:rPr>
            <w:rStyle w:val="PageNumber"/>
            <w:rFonts w:ascii="Humanist 521 BT" w:hAnsi="Humanist 521 BT"/>
            <w:sz w:val="20"/>
            <w:szCs w:val="20"/>
          </w:rPr>
          <w:fldChar w:fldCharType="begin"/>
        </w:r>
        <w:r w:rsidRPr="00577871">
          <w:rPr>
            <w:rStyle w:val="PageNumber"/>
            <w:rFonts w:ascii="Humanist 521 BT" w:hAnsi="Humanist 521 BT"/>
            <w:sz w:val="20"/>
            <w:szCs w:val="20"/>
          </w:rPr>
          <w:instrText xml:space="preserve"> PAGE </w:instrText>
        </w:r>
        <w:r w:rsidRPr="00577871">
          <w:rPr>
            <w:rStyle w:val="PageNumber"/>
            <w:rFonts w:ascii="Humanist 521 BT" w:hAnsi="Humanist 521 BT"/>
            <w:sz w:val="20"/>
            <w:szCs w:val="20"/>
          </w:rPr>
          <w:fldChar w:fldCharType="separate"/>
        </w:r>
        <w:r w:rsidRPr="00577871">
          <w:rPr>
            <w:rStyle w:val="PageNumber"/>
            <w:rFonts w:ascii="Humanist 521 BT" w:hAnsi="Humanist 521 BT"/>
            <w:noProof/>
            <w:sz w:val="20"/>
            <w:szCs w:val="20"/>
          </w:rPr>
          <w:t>1</w:t>
        </w:r>
        <w:r w:rsidRPr="00577871">
          <w:rPr>
            <w:rStyle w:val="PageNumber"/>
            <w:rFonts w:ascii="Humanist 521 BT" w:hAnsi="Humanist 521 BT"/>
            <w:sz w:val="20"/>
            <w:szCs w:val="20"/>
          </w:rPr>
          <w:fldChar w:fldCharType="end"/>
        </w:r>
        <w:r w:rsidRPr="00577871">
          <w:rPr>
            <w:rStyle w:val="PageNumber"/>
            <w:rFonts w:ascii="Humanist 521 BT" w:hAnsi="Humanist 521 BT"/>
            <w:sz w:val="20"/>
            <w:szCs w:val="20"/>
          </w:rPr>
          <w:t xml:space="preserve"> of 2</w:t>
        </w:r>
      </w:p>
    </w:sdtContent>
  </w:sdt>
  <w:p w14:paraId="2E7FE752" w14:textId="7654E729" w:rsidR="00577871" w:rsidRPr="00577871" w:rsidRDefault="00577871" w:rsidP="00577871">
    <w:pPr>
      <w:pStyle w:val="Footer"/>
      <w:ind w:right="360"/>
      <w:jc w:val="right"/>
      <w:rPr>
        <w:rFonts w:ascii="Humanist 521 BT" w:hAnsi="Humanist 521 B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9388" w14:textId="77777777" w:rsidR="00577871" w:rsidRDefault="00577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D9B80" w14:textId="77777777" w:rsidR="008C4815" w:rsidRDefault="008C4815" w:rsidP="00577871">
      <w:r>
        <w:separator/>
      </w:r>
    </w:p>
  </w:footnote>
  <w:footnote w:type="continuationSeparator" w:id="0">
    <w:p w14:paraId="6EE31C0A" w14:textId="77777777" w:rsidR="008C4815" w:rsidRDefault="008C4815" w:rsidP="00577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31E8" w14:textId="77777777" w:rsidR="00577871" w:rsidRDefault="00577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66794" w14:textId="77777777" w:rsidR="00577871" w:rsidRDefault="00577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88269" w14:textId="77777777" w:rsidR="00577871" w:rsidRDefault="005778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2E"/>
    <w:rsid w:val="00036848"/>
    <w:rsid w:val="001B301C"/>
    <w:rsid w:val="002A36B8"/>
    <w:rsid w:val="002D562E"/>
    <w:rsid w:val="00385A28"/>
    <w:rsid w:val="003A2B11"/>
    <w:rsid w:val="00577871"/>
    <w:rsid w:val="00640C6B"/>
    <w:rsid w:val="00722BE6"/>
    <w:rsid w:val="007417C2"/>
    <w:rsid w:val="0076178E"/>
    <w:rsid w:val="007A6753"/>
    <w:rsid w:val="00873D59"/>
    <w:rsid w:val="008C4815"/>
    <w:rsid w:val="009C2C23"/>
    <w:rsid w:val="00A1650C"/>
    <w:rsid w:val="00A34F37"/>
    <w:rsid w:val="00AB1A4A"/>
    <w:rsid w:val="00B06F51"/>
    <w:rsid w:val="00B1449B"/>
    <w:rsid w:val="00B73981"/>
    <w:rsid w:val="00B93BC5"/>
    <w:rsid w:val="00D178BD"/>
    <w:rsid w:val="00F57254"/>
    <w:rsid w:val="00FA58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B834"/>
  <w15:chartTrackingRefBased/>
  <w15:docId w15:val="{4ABD4E6F-A249-3444-8739-4173F24E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62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562E"/>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3981"/>
    <w:rPr>
      <w:b/>
      <w:bCs/>
    </w:rPr>
  </w:style>
  <w:style w:type="character" w:customStyle="1" w:styleId="apple-converted-space">
    <w:name w:val="apple-converted-space"/>
    <w:basedOn w:val="DefaultParagraphFont"/>
    <w:rsid w:val="00B73981"/>
  </w:style>
  <w:style w:type="character" w:styleId="Hyperlink">
    <w:name w:val="Hyperlink"/>
    <w:basedOn w:val="DefaultParagraphFont"/>
    <w:uiPriority w:val="99"/>
    <w:unhideWhenUsed/>
    <w:rsid w:val="00B73981"/>
    <w:rPr>
      <w:color w:val="0000FF"/>
      <w:u w:val="single"/>
    </w:rPr>
  </w:style>
  <w:style w:type="paragraph" w:styleId="NormalWeb">
    <w:name w:val="Normal (Web)"/>
    <w:basedOn w:val="Normal"/>
    <w:uiPriority w:val="99"/>
    <w:semiHidden/>
    <w:unhideWhenUsed/>
    <w:rsid w:val="00577871"/>
    <w:pPr>
      <w:spacing w:before="100" w:beforeAutospacing="1" w:after="100" w:afterAutospacing="1"/>
    </w:pPr>
    <w:rPr>
      <w:lang w:eastAsia="zh-CN"/>
    </w:rPr>
  </w:style>
  <w:style w:type="character" w:styleId="Emphasis">
    <w:name w:val="Emphasis"/>
    <w:basedOn w:val="DefaultParagraphFont"/>
    <w:uiPriority w:val="20"/>
    <w:qFormat/>
    <w:rsid w:val="00577871"/>
    <w:rPr>
      <w:i/>
      <w:iCs/>
    </w:rPr>
  </w:style>
  <w:style w:type="paragraph" w:styleId="Header">
    <w:name w:val="header"/>
    <w:basedOn w:val="Normal"/>
    <w:link w:val="HeaderChar"/>
    <w:uiPriority w:val="99"/>
    <w:unhideWhenUsed/>
    <w:rsid w:val="00577871"/>
    <w:pPr>
      <w:tabs>
        <w:tab w:val="center" w:pos="4513"/>
        <w:tab w:val="right" w:pos="9026"/>
      </w:tabs>
    </w:pPr>
  </w:style>
  <w:style w:type="character" w:customStyle="1" w:styleId="HeaderChar">
    <w:name w:val="Header Char"/>
    <w:basedOn w:val="DefaultParagraphFont"/>
    <w:link w:val="Header"/>
    <w:uiPriority w:val="99"/>
    <w:rsid w:val="00577871"/>
    <w:rPr>
      <w:rFonts w:ascii="Times New Roman" w:eastAsia="Times New Roman" w:hAnsi="Times New Roman" w:cs="Times New Roman"/>
      <w:lang w:eastAsia="en-GB"/>
    </w:rPr>
  </w:style>
  <w:style w:type="paragraph" w:styleId="Footer">
    <w:name w:val="footer"/>
    <w:basedOn w:val="Normal"/>
    <w:link w:val="FooterChar"/>
    <w:uiPriority w:val="99"/>
    <w:unhideWhenUsed/>
    <w:rsid w:val="00577871"/>
    <w:pPr>
      <w:tabs>
        <w:tab w:val="center" w:pos="4513"/>
        <w:tab w:val="right" w:pos="9026"/>
      </w:tabs>
    </w:pPr>
  </w:style>
  <w:style w:type="character" w:customStyle="1" w:styleId="FooterChar">
    <w:name w:val="Footer Char"/>
    <w:basedOn w:val="DefaultParagraphFont"/>
    <w:link w:val="Footer"/>
    <w:uiPriority w:val="99"/>
    <w:rsid w:val="00577871"/>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77871"/>
  </w:style>
  <w:style w:type="character" w:styleId="UnresolvedMention">
    <w:name w:val="Unresolved Mention"/>
    <w:basedOn w:val="DefaultParagraphFont"/>
    <w:uiPriority w:val="99"/>
    <w:semiHidden/>
    <w:unhideWhenUsed/>
    <w:rsid w:val="009C2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935555">
      <w:bodyDiv w:val="1"/>
      <w:marLeft w:val="0"/>
      <w:marRight w:val="0"/>
      <w:marTop w:val="0"/>
      <w:marBottom w:val="0"/>
      <w:divBdr>
        <w:top w:val="none" w:sz="0" w:space="0" w:color="auto"/>
        <w:left w:val="none" w:sz="0" w:space="0" w:color="auto"/>
        <w:bottom w:val="none" w:sz="0" w:space="0" w:color="auto"/>
        <w:right w:val="none" w:sz="0" w:space="0" w:color="auto"/>
      </w:divBdr>
    </w:div>
    <w:div w:id="19836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Ethernet-Cables/b?ie=UTF8&amp;node=430464031"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zoom.u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mazon.co.uk/Gooseneck-Universal-360%C2%B0Flexible-Bracket-Nintendo/dp/B082W7FYYK/ref=asc_df_B082W7FYYK/?tag=googshopuk-21&amp;linkCode=df0&amp;hvadid=394358671118&amp;hvpos=&amp;hvnetw=g&amp;hvrand=14587184041842866856&amp;hvpone=&amp;hvptwo=&amp;hvqmt=&amp;hvdev=c&amp;hvdvcmdl=&amp;hvlocint=&amp;hvlocphy=9044956&amp;hvtargid=pla-870658019983&amp;psc=1&amp;tag=&amp;ref=&amp;adgrpid=81878752997&amp;hvpone=&amp;hvptwo=&amp;hvadid=394358671118&amp;hvpos=&amp;hvnetw=g&amp;hvrand=14587184041842866856&amp;hvqmt=&amp;hvdev=c&amp;hvdvcmdl=&amp;hvlocint=&amp;hvlocphy=9044956&amp;hvtargid=pla-87065801998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Cundari</dc:creator>
  <cp:keywords/>
  <dc:description/>
  <cp:lastModifiedBy>Serena Cundari</cp:lastModifiedBy>
  <cp:revision>5</cp:revision>
  <cp:lastPrinted>2020-05-12T13:55:00Z</cp:lastPrinted>
  <dcterms:created xsi:type="dcterms:W3CDTF">2020-05-13T11:28:00Z</dcterms:created>
  <dcterms:modified xsi:type="dcterms:W3CDTF">2020-12-18T17:52:00Z</dcterms:modified>
</cp:coreProperties>
</file>